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湖南省市、县煤炭局局长培训班  教师授课资料汇编</w:t>
      </w:r>
    </w:p>
    <w:p>
      <w:r>
        <w:rPr>
          <w:rFonts w:ascii="宋体" w:hAnsi="宋体" w:eastAsia="宋体"/>
          <w:sz w:val="24"/>
        </w:rPr>
        <w:t>湖南理工职业技术学院煤炭安全生产技术培训中心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湖南省市、县煤炭局局长培训班  教师授课资料汇编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湖南理工职业技术学院煤炭安全生产技术培训中心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本书出售、求购地址：https://www.jiaokey.com/book/detail/13632041.html</w:t>
      </w:r>
    </w:p>
    <w:p>
      <w:r>
        <w:t>更多相关图书推荐：https://www.jiaokey.com</w:t>
      </w:r>
    </w:p>
    <w:p>
      <w:r>
        <w:t>湖南理工职业技术学院煤炭安全生产技术培训中心 其他作品：https://www.jiaokey.com/tag/湖南理工职业技术学院煤炭安全生产技术培训中心.html</w:t>
      </w:r>
    </w:p>
    <w:p>
      <w:r>
        <w:t>关键词搜索：https://www.jiaokey.com/tag/湖南省市、县煤炭局局长培训班  教师授课资料汇编.html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