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  和谐  幸福  中国特色社会主义社会建设</w:t>
      </w:r>
    </w:p>
    <w:p>
      <w:r>
        <w:t>作者：罗永宽主编；顾海良，佘双好总主编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总页数：178</w:t>
      </w:r>
    </w:p>
    <w:p>
      <w:r>
        <w:t>更多请访问教客网: www.jiaokey.com</w:t>
      </w:r>
    </w:p>
    <w:p>
      <w:r>
        <w:t>民生  和谐  幸福  中国特色社会主义社会建设 评论地址：https://www.jiaokey.com/book/detail/13631844.html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