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书名：中外合作办学与高水平大学建设  第三届全国中外合作办学年会（2012年）“中外合作办学与高水平大学建设”  国际学术会议</w:t>
      </w:r>
    </w:p>
    <w:p>
      <w:r>
        <w:t>作者：林金辉，傅国华主编；张超，华世佳，沈建勇副主编</w:t>
      </w:r>
    </w:p>
    <w:p>
      <w:r>
        <w:t>出版社：厦门：厦门大学出版社</w:t>
      </w:r>
    </w:p>
    <w:p>
      <w:r>
        <w:t>出版日期：2013.08</w:t>
      </w:r>
    </w:p>
    <w:p>
      <w:r>
        <w:t>总页数：471</w:t>
      </w:r>
    </w:p>
    <w:p>
      <w:r>
        <w:t>更多请访问教客网: www.jiaokey.com</w:t>
      </w:r>
    </w:p>
    <w:p>
      <w:r>
        <w:t>中外合作办学与高水平大学建设  第三届全国中外合作办学年会（2012年）“中外合作办学与高水平大学建设”  国际学术会议 评论地址：https://www.jiaokey.com/book/detail/13630805.html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