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  释3-4</w:t>
      </w:r>
    </w:p>
    <w:p>
      <w:r>
        <w:t>作者：（东汉）刘熙，（清）毕沅谦著；祝敏敏，孙玉文校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释名疏证补  释3-4 评论地址：https://www.jiaokey.com/book/detail/13629668.html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