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唐月照关河  陕西史册上辉煌靓丽的篇章  隋唐五代卷</w:t>
      </w:r>
    </w:p>
    <w:p>
      <w:r>
        <w:rPr>
          <w:rFonts w:ascii="宋体" w:hAnsi="宋体" w:eastAsia="宋体"/>
          <w:sz w:val="24"/>
        </w:rPr>
        <w:t>贾志刚主编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唐月照关河  陕西史册上辉煌靓丽的篇章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本书出售、求购地址：https://www.jiaokey.com/book/detail/13629650.html</w:t>
      </w:r>
    </w:p>
    <w:p>
      <w:r>
        <w:t>更多相关图书推荐：https://www.jiaokey.com</w:t>
      </w:r>
    </w:p>
    <w:p>
      <w:r>
        <w:t>贾志刚主编 其他作品：https://www.jiaokey.com/tag/贾志刚主编.html</w:t>
      </w:r>
    </w:p>
    <w:p>
      <w:r>
        <w:t>关键词搜索：https://www.jiaokey.com/tag/唐月照关河  陕西史册上辉煌靓丽的篇章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