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第2版</w:t>
      </w:r>
    </w:p>
    <w:p>
      <w:r>
        <w:rPr>
          <w:rFonts w:ascii="宋体" w:hAnsi="宋体" w:eastAsia="宋体"/>
          <w:sz w:val="24"/>
        </w:rPr>
        <w:t>武鸣，仇兆波，张福元主编；杨俊样，张洁，李卫刚，王华，冯秀菊，张月副主编；范阿曼，李静宇，何雪菊等参编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武鸣，仇兆波，张福元主编；杨俊样，张洁，李卫刚，王华，冯秀菊，张月副主编；范阿曼，李静宇，何雪菊等参编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本书出售、求购地址：https://www.jiaokey.com/book/detail/13629206.html</w:t>
      </w:r>
    </w:p>
    <w:p>
      <w:r>
        <w:t>更多相关图书推荐：https://www.jiaokey.com</w:t>
      </w:r>
    </w:p>
    <w:p>
      <w:r>
        <w:t>武鸣，仇兆波，张福元主编；杨俊样，张洁，李卫刚，王华，冯秀菊，张月副主编；范阿曼，李静宇，何雪菊等参编 其他作品：https://www.jiaokey.com/tag/武鸣，仇兆波，张福元主编；杨俊样，张洁，李卫刚，王华，冯秀菊，张月副主编；范阿曼，李静宇，何雪菊等参编.html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