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书名：中欧文化外交及影响</w:t>
      </w:r>
    </w:p>
    <w:p>
      <w:r>
        <w:t>作者：张利华主编；王亮副主编</w:t>
      </w:r>
    </w:p>
    <w:p>
      <w:r>
        <w:t>出版社：</w:t>
      </w:r>
    </w:p>
    <w:p>
      <w:r>
        <w:t>出版日期：2014.07</w:t>
      </w:r>
    </w:p>
    <w:p>
      <w:r>
        <w:t>总页数：229</w:t>
      </w:r>
    </w:p>
    <w:p>
      <w:r>
        <w:t>更多请访问教客网: www.jiaokey.com</w:t>
      </w:r>
    </w:p>
    <w:p>
      <w:r>
        <w:t>中欧文化外交及影响 评论地址：https://www.jiaokey.com/book/detail/13628230.html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