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课文细读  指向文本秘妙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课文细读  指向文本秘妙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本书出售、求购地址：https://www.jiaokey.com/book/detail/13627900.html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关键词搜索：https://www.jiaokey.com/tag/课文细读  指向文本秘妙.html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