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类汤恩比馆的实践取向  社工社群在草根社区的服务学习与推进</w:t>
      </w:r>
    </w:p>
    <w:p>
      <w:r>
        <w:rPr>
          <w:rFonts w:ascii="宋体" w:hAnsi="宋体" w:eastAsia="宋体"/>
          <w:sz w:val="24"/>
        </w:rPr>
        <w:t>罗秀华，沈曜逸，李柏祥，黄韵洁编著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类汤恩比馆的实践取向  社工社群在草根社区的服务学习与推进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罗秀华，沈曜逸，李柏祥，黄韵洁编著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松慧有限公司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本书出售、求购地址：https://www.jiaokey.com/book/detail/13627204.html</w:t>
      </w:r>
    </w:p>
    <w:p>
      <w:r>
        <w:t>更多相关图书推荐：https://www.jiaokey.com</w:t>
      </w:r>
    </w:p>
    <w:p>
      <w:r>
        <w:t>罗秀华，沈曜逸，李柏祥，黄韵洁编著 其他作品：https://www.jiaokey.com/tag/罗秀华，沈曜逸，李柏祥，黄韵洁编著.html</w:t>
      </w:r>
    </w:p>
    <w:p>
      <w:r>
        <w:t>松慧有限公司 出版图书：https://www.jiaokey.com/tag/松慧有限公司.html</w:t>
      </w:r>
    </w:p>
    <w:p>
      <w:r>
        <w:t>关键词搜索：https://www.jiaokey.com/tag/类汤恩比馆的实践取向  社工社群在草根社区的服务学习与推进.html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