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地球全史  46亿年的奇迹</w:t>
      </w:r>
    </w:p>
    <w:p>
      <w:r>
        <w:rPr>
          <w:rFonts w:ascii="宋体" w:hAnsi="宋体" w:eastAsia="宋体"/>
          <w:sz w:val="24"/>
        </w:rPr>
        <w:t>白尾元理摄影；清川昌一解说；陈娴若译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地球全史  46亿年的奇迹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白尾元理摄影；清川昌一解说；陈娴若译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本书出售、求购地址：https://www.jiaokey.com/book/detail/13627139.html</w:t>
      </w:r>
    </w:p>
    <w:p>
      <w:r>
        <w:t>更多相关图书推荐：https://www.jiaokey.com</w:t>
      </w:r>
    </w:p>
    <w:p>
      <w:r>
        <w:t>白尾元理摄影；清川昌一解说；陈娴若译 其他作品：https://www.jiaokey.com/tag/白尾元理摄影；清川昌一解说；陈娴若译.html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关键词搜索：https://www.jiaokey.com/tag/地球全史  46亿年的奇迹.html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