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书名：工程造价人员软件和网络应用实例教程一  广联达清单整体解决方案</w:t>
      </w:r>
    </w:p>
    <w:p>
      <w:r>
        <w:t>作者：邱世勋，卢旭东，张海军主编</w:t>
      </w:r>
    </w:p>
    <w:p>
      <w:r>
        <w:t>出版社：北京广联达慧中软件技术有限公司出品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工程造价人员软件和网络应用实例教程一  广联达清单整体解决方案 评论地址：https://www.jiaokey.com/book/detail/13626433.html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