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应用文写作项目化教程</w:t>
      </w:r>
    </w:p>
    <w:p>
      <w:r>
        <w:rPr>
          <w:rFonts w:ascii="宋体" w:hAnsi="宋体" w:eastAsia="宋体"/>
          <w:sz w:val="24"/>
        </w:rPr>
        <w:t>周延波，光昕主编；李松，崔俊霞刘秀萍等副主编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周延波，光昕主编；李松，崔俊霞刘秀萍等副主编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本书出售、求购地址：https://www.jiaokey.com/book/detail/13625859.html</w:t>
      </w:r>
    </w:p>
    <w:p>
      <w:r>
        <w:t>更多相关图书推荐：https://www.jiaokey.com</w:t>
      </w:r>
    </w:p>
    <w:p>
      <w:r>
        <w:t>周延波，光昕主编；李松，崔俊霞刘秀萍等副主编 其他作品：https://www.jiaokey.com/tag/周延波，光昕主编；李松，崔俊霞刘秀萍等副主编.html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关键词搜索：https://www.jiaokey.com/tag/应用文写作项目化教程.html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