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书名：上海张江高新区产业发展研究  2011  科技创业经济发展理论</w:t>
      </w:r>
    </w:p>
    <w:p>
      <w:r>
        <w:t>作者：李湛编著</w:t>
      </w:r>
    </w:p>
    <w:p>
      <w:r>
        <w:t>出版社：上海：上海交通大学出版社</w:t>
      </w:r>
    </w:p>
    <w:p>
      <w:r>
        <w:t>出版日期：2013.08</w:t>
      </w:r>
    </w:p>
    <w:p>
      <w:r>
        <w:t>总页数：293</w:t>
      </w:r>
    </w:p>
    <w:p>
      <w:r>
        <w:t>更多请访问教客网: www.jiaokey.com</w:t>
      </w:r>
    </w:p>
    <w:p>
      <w:r>
        <w:t>上海张江高新区产业发展研究  2011  科技创业经济发展理论 评论地址：https://www.jiaokey.com/book/detail/13625735.html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