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书名：经典读库3  人类神秘现象大探索</w:t>
      </w:r>
    </w:p>
    <w:p>
      <w:r>
        <w:t>作者：《经典读库》编委会编著</w:t>
      </w:r>
    </w:p>
    <w:p>
      <w:r>
        <w:t>出版社：北京:煤炭工业出版社,2014.05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经典读库3  人类神秘现象大探索 评论地址：https://www.jiaokey.com/book/detail/13620548.html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