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书名：大肠肛门疾病中西医护理常规与技术操作规范</w:t>
      </w:r>
    </w:p>
    <w:p>
      <w:r>
        <w:t>作者：白丽主编</w:t>
      </w:r>
    </w:p>
    <w:p>
      <w:r>
        <w:t>出版社：成都：四川科学技术出版社</w:t>
      </w:r>
    </w:p>
    <w:p>
      <w:r>
        <w:t>出版日期：2013.12</w:t>
      </w:r>
    </w:p>
    <w:p>
      <w:r>
        <w:t>总页数：409</w:t>
      </w:r>
    </w:p>
    <w:p>
      <w:r>
        <w:t>更多请访问教客网: www.jiaokey.com</w:t>
      </w:r>
    </w:p>
    <w:p>
      <w:r>
        <w:t>大肠肛门疾病中西医护理常规与技术操作规范 评论地址：https://www.jiaokey.com/book/detail/13619482.html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