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</w:t>
      </w:r>
    </w:p>
    <w:p>
      <w:r>
        <w:rPr>
          <w:rFonts w:ascii="宋体" w:hAnsi="宋体" w:eastAsia="宋体"/>
          <w:sz w:val="24"/>
        </w:rPr>
        <w:t>甘纯玑，崔喜艳主编；张宁，常桂英，刘荣梅，马镝副主编；常桂英，陈观水，崔凯，崔喜艳，甘纯玑，赫福霞，胡薇，李海涛，李艳丽，刘荣梅，龙国徽，马镝，任桂红，沙莉，王翟玲，谢苗，杨美英，叶飞，张宁，赵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纯玑，崔喜艳主编；张宁，常桂英，刘荣梅，马镝副主编；常桂英，陈观水，崔凯，崔喜艳，甘纯玑，赫福霞，胡薇，李海涛，李艳丽，刘荣梅，龙国徽，马镝，任桂红，沙莉，王翟玲，谢苗，杨美英，叶飞，张宁，赵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本书出售、求购地址：https://www.jiaokey.com/book/detail/13619140.html</w:t>
      </w:r>
    </w:p>
    <w:p>
      <w:r>
        <w:t>更多相关图书推荐：https://www.jiaokey.com</w:t>
      </w:r>
    </w:p>
    <w:p>
      <w:r>
        <w:t>甘纯玑，崔喜艳主编；张宁，常桂英，刘荣梅，马镝副主编；常桂英，陈观水，崔凯，崔喜艳，甘纯玑，赫福霞，胡薇，李海涛，李艳丽，刘荣梅，龙国徽，马镝，任桂红，沙莉，王翟玲，谢苗，杨美英，叶飞，张宁，赵艳编 其他作品：https://www.jiaokey.com/tag/甘纯玑，崔喜艳主编；张宁，常桂英，刘荣梅，马镝副主编；常桂英，陈观水，崔凯，崔喜艳，甘纯玑，赫福霞，胡薇，李海涛，李艳丽，刘荣梅，龙国徽，马镝，任桂红，沙莉，王翟玲，谢苗，杨美英，叶飞，张宁，赵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关键词搜索：https://www.jiaokey.com/tag/生物化学与分子生物学实验.html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