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战国诸子评述辑证 以《庄子·天下》为主要线索</w:t>
      </w:r>
    </w:p>
    <w:p>
      <w:r>
        <w:rPr>
          <w:rFonts w:ascii="宋体" w:hAnsi="宋体" w:eastAsia="宋体"/>
          <w:sz w:val="24"/>
        </w:rPr>
        <w:t>林志鹏著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战国诸子评述辑证 以《庄子·天下》为主要线索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本书出售、求购地址：https://www.jiaokey.com/book/detail/13618506.html</w:t>
      </w:r>
    </w:p>
    <w:p>
      <w:r>
        <w:t>更多相关图书推荐：https://www.jiaokey.com</w:t>
      </w:r>
    </w:p>
    <w:p>
      <w:r>
        <w:t>林志鹏著 其他作品：https://www.jiaokey.com/tag/林志鹏著.html</w:t>
      </w:r>
    </w:p>
    <w:p>
      <w:r>
        <w:t>关键词搜索：https://www.jiaokey.com/tag/战国诸子评述辑证 以《庄子·天下》为主要线索.html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