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模仿的技术：企业如何从“山寨”到创新</w:t>
      </w:r>
    </w:p>
    <w:p>
      <w:r>
        <w:rPr>
          <w:rFonts w:ascii="宋体" w:hAnsi="宋体" w:eastAsia="宋体"/>
          <w:sz w:val="24"/>
        </w:rPr>
        <w:t>（日）井上达彦著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模仿的技术：企业如何从“山寨”到创新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（日）井上达彦著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本书出售、求购地址：https://www.jiaokey.com/book/detail/13616031.html</w:t>
      </w:r>
    </w:p>
    <w:p>
      <w:r>
        <w:t>更多相关图书推荐：https://www.jiaokey.com</w:t>
      </w:r>
    </w:p>
    <w:p>
      <w:r>
        <w:t>（日）井上达彦著 其他作品：https://www.jiaokey.com/tag/（日）井上达彦著.html</w:t>
      </w:r>
    </w:p>
    <w:p>
      <w:r>
        <w:t>关键词搜索：https://www.jiaokey.com/tag/模仿的技术：企业如何从“山寨”到创新.html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