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书名：动物疫病分子诊断技术</w:t>
      </w:r>
    </w:p>
    <w:p>
      <w:r>
        <w:t>作者：邓宇主编；何学谦，徐睿副主编；李凤琴，王雪梅参编</w:t>
      </w:r>
    </w:p>
    <w:p>
      <w:r>
        <w:t>出版社：成都：四川大学出版社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动物疫病分子诊断技术 评论地址：https://www.jiaokey.com/book/detail/13615609.html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