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塑造新人类；教育探索篇</w:t>
      </w:r>
    </w:p>
    <w:p>
      <w:r>
        <w:rPr>
          <w:rFonts w:ascii="宋体" w:hAnsi="宋体" w:eastAsia="宋体"/>
          <w:sz w:val="24"/>
        </w:rPr>
        <w:t>法尔扎姆·阿巴卜，罗兰，霍利·汉森，保罗·朗普勒著；廖晓帆，郭小平，陈丽新译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塑造新人类；教育探索篇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法尔扎姆·阿巴卜，罗兰，霍利·汉森，保罗·朗普勒著；廖晓帆，郭小平，陈丽新译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本书出售、求购地址：https://www.jiaokey.com/book/detail/13615549.html</w:t>
      </w:r>
    </w:p>
    <w:p>
      <w:r>
        <w:t>更多相关图书推荐：https://www.jiaokey.com</w:t>
      </w:r>
    </w:p>
    <w:p>
      <w:r>
        <w:t>法尔扎姆·阿巴卜，罗兰，霍利·汉森，保罗·朗普勒著；廖晓帆，郭小平，陈丽新译 其他作品：https://www.jiaokey.com/tag/法尔扎姆·阿巴卜，罗兰，霍利·汉森，保罗·朗普勒著；廖晓帆，郭小平，陈丽新译.html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关键词搜索：https://www.jiaokey.com/tag/塑造新人类；教育探索篇.html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