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  第4版</w:t>
      </w:r>
    </w:p>
    <w:p>
      <w:r>
        <w:rPr>
          <w:rFonts w:ascii="宋体" w:hAnsi="宋体" w:eastAsia="宋体"/>
          <w:sz w:val="24"/>
        </w:rPr>
        <w:t>殷国荣，王中全主编；高兴政主审，何深一，叶彬，陈晓宁，张忠，李润花副主编；王中全，张锡林，王勇，陈晓宁，石焕焕，郑金平，汤自豪，赵亚，李泽民，姜凤良，李晋川，殷国荣，李润花，高兴政等编委；刘红丽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，王中全主编；高兴政主审，何深一，叶彬，陈晓宁，张忠，李润花副主编；王中全，张锡林，王勇，陈晓宁，石焕焕，郑金平，汤自豪，赵亚，李泽民，姜凤良，李晋川，殷国荣，李润花，高兴政等编委；刘红丽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本书出售、求购地址：https://www.jiaokey.com/book/detail/13612721.html</w:t>
      </w:r>
    </w:p>
    <w:p>
      <w:r>
        <w:t>更多相关图书推荐：https://www.jiaokey.com</w:t>
      </w:r>
    </w:p>
    <w:p>
      <w:r>
        <w:t>殷国荣，王中全主编；高兴政主审，何深一，叶彬，陈晓宁，张忠，李润花副主编；王中全，张锡林，王勇，陈晓宁，石焕焕，郑金平，汤自豪，赵亚，李泽民，姜凤良，李晋川，殷国荣，李润花，高兴政等编委；刘红丽秘书 其他作品：https://www.jiaokey.com/tag/殷国荣，王中全主编；高兴政主审，何深一，叶彬，陈晓宁，张忠，李润花副主编；王中全，张锡林，王勇，陈晓宁，石焕焕，郑金平，汤自豪，赵亚，李泽民，姜凤良，李晋川，殷国荣，李润花，高兴政等编委；刘红丽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