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光学系统设计</w:t>
      </w:r>
    </w:p>
    <w:p>
      <w:r>
        <w:rPr>
          <w:rFonts w:ascii="宋体" w:hAnsi="宋体" w:eastAsia="宋体"/>
          <w:sz w:val="24"/>
        </w:rPr>
        <w:t>中国航天科工集团第三研究院第八三五八研究所《红外与激光工程》编辑部翻译编辑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中国航天科工集团第三研究院第八三五八研究所《红外与激光工程》编辑部翻译编辑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《红外与激光工程》编辑部翻译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本书出售、求购地址：https://www.jiaokey.com/book/detail/13609953.html</w:t>
      </w:r>
    </w:p>
    <w:p>
      <w:r>
        <w:t>更多相关图书推荐：https://www.jiaokey.com</w:t>
      </w:r>
    </w:p>
    <w:p>
      <w:r>
        <w:t>中国航天科工集团第三研究院第八三五八研究所《红外与激光工程》编辑部翻译编辑 其他作品：https://www.jiaokey.com/tag/中国航天科工集团第三研究院第八三五八研究所《红外与激光工程》编辑部翻译编辑.html</w:t>
      </w:r>
    </w:p>
    <w:p>
      <w:r>
        <w:t>《红外与激光工程》编辑部翻译 出版图书：https://www.jiaokey.com/tag/《红外与激光工程》编辑部翻译.html</w:t>
      </w:r>
    </w:p>
    <w:p>
      <w:r>
        <w:t>关键词搜索：https://www.jiaokey.com/tag/光学系统设计.html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