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杨曙贤主编；高宇鹏，李鑫，魏丽娟副主编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杨曙贤主编；高宇鹏，李鑫，魏丽娟副主编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本书出售、求购地址：https://www.jiaokey.com/book/detail/13608594.html</w:t>
      </w:r>
    </w:p>
    <w:p>
      <w:r>
        <w:t>更多相关图书推荐：https://www.jiaokey.com</w:t>
      </w:r>
    </w:p>
    <w:p>
      <w:r>
        <w:t>杨曙贤主编；高宇鹏，李鑫，魏丽娟副主编 其他作品：https://www.jiaokey.com/tag/杨曙贤主编；高宇鹏，李鑫，魏丽娟副主编.html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