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金陵关十年报告</w:t>
      </w:r>
    </w:p>
    <w:p>
      <w:r>
        <w:rPr>
          <w:rFonts w:ascii="宋体" w:hAnsi="宋体" w:eastAsia="宋体"/>
          <w:sz w:val="24"/>
        </w:rPr>
        <w:t>（清末民国）金陵&lt;font color=Red&gt;关&lt;/font&gt;税务司编；张伟翻译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8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金陵关十年报告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（清末民国）金陵&lt;font color=Red&gt;关&lt;/font&gt;税务司编；张伟翻译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南京:南京出版社,2014.08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关锐-地方贸易-贸易史-南京市-1892-1931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本书出售、求购地址：https://www.jiaokey.com/book/detail/13608089.html</w:t>
      </w:r>
    </w:p>
    <w:p>
      <w:r>
        <w:t>更多相关图书推荐：https://www.jiaokey.com</w:t>
      </w:r>
    </w:p>
    <w:p>
      <w:r>
        <w:t>（清末民国）金陵&lt;font color=Red&gt;关&lt;/font&gt;税务司编；张伟翻译 其他作品：https://www.jiaokey.com/tag/（清末民国）金陵&lt;font color=Red&gt;关&lt;/font&gt;税务司编；张伟翻译.html</w:t>
      </w:r>
    </w:p>
    <w:p>
      <w:r>
        <w:t>南京:南京出版社,2014.08 出版图书：https://www.jiaokey.com/tag/南京:南京出版社,2014.08.html</w:t>
      </w:r>
    </w:p>
    <w:p>
      <w:r>
        <w:t>关键词搜索：https://www.jiaokey.com/tag/关锐-地方贸易-贸易史-南京市-1892-1931.html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