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优秀班集体的建设与维护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优秀班集体的建设与维护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本书出售、求购地址：https://www.jiaokey.com/book/detail/13606816.html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关键词搜索：https://www.jiaokey.com/tag/优秀班集体的建设与维护.html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