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书名：高职大学生分年级分专业系列化教育研究</w:t>
      </w:r>
    </w:p>
    <w:p>
      <w:r>
        <w:t>作者：郑金光，李汝中主编；杨登山，呼立花，王汉武等副主编</w:t>
      </w:r>
    </w:p>
    <w:p>
      <w:r>
        <w:t>出版社：济南：山东人民出版社</w:t>
      </w:r>
    </w:p>
    <w:p>
      <w:r>
        <w:t>出版日期：2014.04</w:t>
      </w:r>
    </w:p>
    <w:p>
      <w:r>
        <w:t>总页数：193</w:t>
      </w:r>
    </w:p>
    <w:p>
      <w:r>
        <w:t>更多请访问教客网: www.jiaokey.com</w:t>
      </w:r>
    </w:p>
    <w:p>
      <w:r>
        <w:t>高职大学生分年级分专业系列化教育研究 评论地址：https://www.jiaokey.com/book/detail/13606735.html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