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铜仁职业技术学院党团知识培训教材</w:t>
      </w:r>
    </w:p>
    <w:p>
      <w:r>
        <w:rPr>
          <w:rFonts w:ascii="宋体" w:hAnsi="宋体" w:eastAsia="宋体"/>
          <w:sz w:val="24"/>
        </w:rPr>
        <w:t>覃礼涛，田银萍主编；彭明生，邓川副主编；石玉芳，王锋，彭仁会等参编；侯长林主审；徐敏，勾文明参审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铜仁职业技术学院党团知识培训教材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覃礼涛，田银萍主编；彭明生，邓川副主编；石玉芳，王锋，彭仁会等参编；侯长林主审；徐敏，勾文明参审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本书出售、求购地址：https://www.jiaokey.com/book/detail/13606253.html</w:t>
      </w:r>
    </w:p>
    <w:p>
      <w:r>
        <w:t>更多相关图书推荐：https://www.jiaokey.com</w:t>
      </w:r>
    </w:p>
    <w:p>
      <w:r>
        <w:t>覃礼涛，田银萍主编；彭明生，邓川副主编；石玉芳，王锋，彭仁会等参编；侯长林主审；徐敏，勾文明参审 其他作品：https://www.jiaokey.com/tag/覃礼涛，田银萍主编；彭明生，邓川副主编；石玉芳，王锋，彭仁会等参编；侯长林主审；徐敏，勾文明参审.html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关键词搜索：https://www.jiaokey.com/tag/铜仁职业技术学院党团知识培训教材.html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