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书名：藜叟诗词谱  诗词格律新编</w:t>
      </w:r>
    </w:p>
    <w:p>
      <w:r>
        <w:t>作者：刘黎光著</w:t>
      </w:r>
    </w:p>
    <w:p>
      <w:r>
        <w:t>出版社：华夏文艺,2013.09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藜叟诗词谱  诗词格律新编 评论地址：https://www.jiaokey.com/book/detail/13604799.html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