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书名：“先富能人治村”视域中的村民公共参与</w:t>
      </w:r>
    </w:p>
    <w:p>
      <w:r>
        <w:t>作者：裘斌著</w:t>
      </w:r>
    </w:p>
    <w:p>
      <w:r>
        <w:t>出版社：杭州：浙江大学出版社</w:t>
      </w:r>
    </w:p>
    <w:p>
      <w:r>
        <w:t>出版日期：2014.07</w:t>
      </w:r>
    </w:p>
    <w:p>
      <w:r>
        <w:t>总页数：169</w:t>
      </w:r>
    </w:p>
    <w:p>
      <w:r>
        <w:t>更多请访问教客网: www.jiaokey.com</w:t>
      </w:r>
    </w:p>
    <w:p>
      <w:r>
        <w:t>“先富能人治村”视域中的村民公共参与 评论地址：https://www.jiaokey.com/book/detail/13604423.html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