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万有引力售楼部设计  7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万有引力售楼部设计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本书出售、求购地址：https://www.jiaokey.com/book/detail/13604236.html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关键词搜索：https://www.jiaokey.com/tag/万有引力售楼部设计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