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中医基础英语读译教程</w:t>
      </w:r>
    </w:p>
    <w:p>
      <w:r>
        <w:rPr>
          <w:rFonts w:ascii="宋体" w:hAnsi="宋体" w:eastAsia="宋体"/>
          <w:sz w:val="24"/>
        </w:rPr>
        <w:t>甘胜男，丘晓媛主编；陈媛副主编；胡文雯，刘帅帅等编著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中医基础英语读译教程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甘胜男，丘晓媛主编；陈媛副主编；胡文雯，刘帅帅等编著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本书出售、求购地址：https://www.jiaokey.com/book/detail/13603733.html</w:t>
      </w:r>
    </w:p>
    <w:p>
      <w:r>
        <w:t>更多相关图书推荐：https://www.jiaokey.com</w:t>
      </w:r>
    </w:p>
    <w:p>
      <w:r>
        <w:t>甘胜男，丘晓媛主编；陈媛副主编；胡文雯，刘帅帅等编著 其他作品：https://www.jiaokey.com/tag/甘胜男，丘晓媛主编；陈媛副主编；胡文雯，刘帅帅等编著.html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关键词搜索：https://www.jiaokey.com/tag/中医基础英语读译教程.html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