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书名：临床护理学情境教学病例  辽宁省优秀自然科学著作</w:t>
      </w:r>
    </w:p>
    <w:p>
      <w:r>
        <w:t>作者：徐锦江，马露娜主编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总页数：319</w:t>
      </w:r>
    </w:p>
    <w:p>
      <w:r>
        <w:t>更多请访问教客网: www.jiaokey.com</w:t>
      </w:r>
    </w:p>
    <w:p>
      <w:r>
        <w:t>临床护理学情境教学病例  辽宁省优秀自然科学著作 评论地址：https://www.jiaokey.com/book/detail/13601314.html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