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书名：在理论内部：阶级、民族与文学</w:t>
      </w:r>
    </w:p>
    <w:p>
      <w:r>
        <w:t>作者：（印度）阿吉兹·阿罕默德著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在理论内部：阶级、民族与文学 评论地址：https://www.jiaokey.com/book/detail/13597847.html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