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书名：酒文化与酒吧管理  第2版</w:t>
      </w:r>
    </w:p>
    <w:p>
      <w:r>
        <w:t>作者：吴克祥，姜毅编著</w:t>
      </w:r>
    </w:p>
    <w:p>
      <w:r>
        <w:t>出版社：天津:南开大学出版社,2014.06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酒文化与酒吧管理  第2版 评论地址：https://www.jiaokey.com/book/detail/13597622.html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