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细胞生物学与医学遗传学实验教程  第2版</w:t>
      </w:r>
    </w:p>
    <w:p>
      <w:r>
        <w:rPr>
          <w:rFonts w:ascii="宋体" w:hAnsi="宋体" w:eastAsia="宋体"/>
          <w:sz w:val="24"/>
        </w:rPr>
        <w:t>蔡绍京，魏文科，姚瑞芹主编；申本昌，周勇，杨生玺等副主编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细胞生物学与医学遗传学实验教程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蔡绍京，魏文科，姚瑞芹主编；申本昌，周勇，杨生玺等副主编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本书出售、求购地址：https://www.jiaokey.com/book/detail/13596053.html</w:t>
      </w:r>
    </w:p>
    <w:p>
      <w:r>
        <w:t>更多相关图书推荐：https://www.jiaokey.com</w:t>
      </w:r>
    </w:p>
    <w:p>
      <w:r>
        <w:t>蔡绍京，魏文科，姚瑞芹主编；申本昌，周勇，杨生玺等副主编 其他作品：https://www.jiaokey.com/tag/蔡绍京，魏文科，姚瑞芹主编；申本昌，周勇，杨生玺等副主编.html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关键词搜索：https://www.jiaokey.com/tag/细胞生物学与医学遗传学实验教程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