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书名：作文钢笔字帖  名家笔下的景</w:t>
      </w:r>
    </w:p>
    <w:p>
      <w:r>
        <w:t>作者：司马东选编</w:t>
      </w:r>
    </w:p>
    <w:p>
      <w:r>
        <w:t>出版社：长沙：湖南师范大学出版社</w:t>
      </w:r>
    </w:p>
    <w:p>
      <w:r>
        <w:t>出版日期：1992.04</w:t>
      </w:r>
    </w:p>
    <w:p>
      <w:r>
        <w:t>总页数：214</w:t>
      </w:r>
    </w:p>
    <w:p>
      <w:r>
        <w:t>更多请访问教客网: www.jiaokey.com</w:t>
      </w:r>
    </w:p>
    <w:p>
      <w:r>
        <w:t>作文钢笔字帖  名家笔下的景 评论地址：https://www.jiaokey.com/book/detail/13594786.html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