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书名：大鼓山·涌泉寺</w:t>
      </w:r>
    </w:p>
    <w:p>
      <w:r>
        <w:t>作者：魏键编撰</w:t>
      </w:r>
    </w:p>
    <w:p>
      <w:r>
        <w:t>出版社：福州:海风出版社,2011.11</w:t>
      </w:r>
    </w:p>
    <w:p>
      <w:r>
        <w:t>出版日期：</w:t>
      </w:r>
    </w:p>
    <w:p>
      <w:r>
        <w:t>总页数：737</w:t>
      </w:r>
    </w:p>
    <w:p>
      <w:r>
        <w:t>更多请访问教客网: www.jiaokey.com</w:t>
      </w:r>
    </w:p>
    <w:p>
      <w:r>
        <w:t>大鼓山·涌泉寺 评论地址：https://www.jiaokey.com/book/detail/13594766.html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