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21世纪高职高专系列规划教材  体育与健康</w:t>
      </w:r>
    </w:p>
    <w:p>
      <w:r>
        <w:rPr>
          <w:rFonts w:ascii="宋体" w:hAnsi="宋体" w:eastAsia="宋体"/>
          <w:sz w:val="24"/>
        </w:rPr>
        <w:t>杨庆辞，王维兴，曾华等主编；祁光耀，刘荷芳，易长江等副主编；刘树宾，郭秀铭，徐艳华等参编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21世纪高职高专系列规划教材  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杨庆辞，王维兴，曾华等主编；祁光耀，刘荷芳，易长江等副主编；刘树宾，郭秀铭，徐艳华等参编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本书出售、求购地址：https://www.jiaokey.com/book/detail/13594597.html</w:t>
      </w:r>
    </w:p>
    <w:p>
      <w:r>
        <w:t>更多相关图书推荐：https://www.jiaokey.com</w:t>
      </w:r>
    </w:p>
    <w:p>
      <w:r>
        <w:t>杨庆辞，王维兴，曾华等主编；祁光耀，刘荷芳，易长江等副主编；刘树宾，郭秀铭，徐艳华等参编 其他作品：https://www.jiaokey.com/tag/杨庆辞，王维兴，曾华等主编；祁光耀，刘荷芳，易长江等副主编；刘树宾，郭秀铭，徐艳华等参编.html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关键词搜索：https://www.jiaokey.com/tag/21世纪高职高专系列规划教材  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