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临夏宗派  中国穆斯林的宗教民族学</w:t>
      </w:r>
    </w:p>
    <w:p>
      <w:r>
        <w:rPr>
          <w:rFonts w:ascii="宋体" w:hAnsi="宋体" w:eastAsia="宋体"/>
          <w:sz w:val="24"/>
        </w:rPr>
        <w:t>赵秋蒂著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临夏宗派  中国穆斯林的宗教民族学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本书出售、求购地址：https://www.jiaokey.com/book/detail/13594242.html</w:t>
      </w:r>
    </w:p>
    <w:p>
      <w:r>
        <w:t>更多相关图书推荐：https://www.jiaokey.com</w:t>
      </w:r>
    </w:p>
    <w:p>
      <w:r>
        <w:t>赵秋蒂著 其他作品：https://www.jiaokey.com/tag/赵秋蒂著.html</w:t>
      </w:r>
    </w:p>
    <w:p>
      <w:r>
        <w:t>政大出版社 出版图书：https://www.jiaokey.com/tag/政大出版社.html</w:t>
      </w:r>
    </w:p>
    <w:p>
      <w:r>
        <w:t>关键词搜索：https://www.jiaokey.com/tag/临夏宗派  中国穆斯林的宗教民族学.html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