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书名：李广田论教育</w:t>
      </w:r>
    </w:p>
    <w:p>
      <w:r>
        <w:t>作者:刘兴育，雷文彬，孙晓明编</w:t>
      </w:r>
    </w:p>
    <w:p>
      <w:r>
        <w:t>出版社:昆明：云南人民出版社</w:t>
      </w:r>
    </w:p>
    <w:p>
      <w:r>
        <w:t>出版日期：2013.04</w:t>
      </w:r>
    </w:p>
    <w:p>
      <w:r>
        <w:t>总页数：329</w:t>
      </w:r>
    </w:p>
    <w:p>
      <w:r>
        <w:t>更多请访问教客网:www.jiaokey.com</w:t>
      </w:r>
    </w:p>
    <w:p>
      <w:r>
        <w:t>李广田论教育评论地址：https://www.jiaokey.com/book/detail/13594175.html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