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世界文化产业地图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世界文化产业地图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本书出售、求购地址：https://www.jiaokey.com/book/detail/13593049.html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关键词搜索：https://www.jiaokey.com/tag/世界文化产业地图.html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