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书名：沦陷时期香港文学作品选  叶灵凤、戴望舒合集</w:t>
      </w:r>
    </w:p>
    <w:p>
      <w:r>
        <w:t>作者：卢玮銮，郑树森主编；熊志琴编校</w:t>
      </w:r>
    </w:p>
    <w:p>
      <w:r>
        <w:t>出版社：上海：天地图书有限公司</w:t>
      </w:r>
    </w:p>
    <w:p>
      <w:r>
        <w:t>出版日期：2013</w:t>
      </w:r>
    </w:p>
    <w:p>
      <w:r>
        <w:t>总页数：611</w:t>
      </w:r>
    </w:p>
    <w:p>
      <w:r>
        <w:t>更多请访问教客网: www.jiaokey.com</w:t>
      </w:r>
    </w:p>
    <w:p>
      <w:r>
        <w:t>沦陷时期香港文学作品选  叶灵凤、戴望舒合集 评论地址：https://www.jiaokey.com/book/detail/13592006.html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