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专科护理技术操作流程及评分标准</w:t>
      </w:r>
    </w:p>
    <w:p>
      <w:r>
        <w:rPr>
          <w:rFonts w:ascii="宋体" w:hAnsi="宋体" w:eastAsia="宋体"/>
          <w:sz w:val="24"/>
        </w:rPr>
        <w:t>马美丽，高晓燕，王景梅著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专科护理技术操作流程及评分标准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马美丽，高晓燕，王景梅著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军事医科大学出版社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本书出售、求购地址：https://www.jiaokey.com/book/detail/13591217.html</w:t>
      </w:r>
    </w:p>
    <w:p>
      <w:r>
        <w:t>更多相关图书推荐：https://www.jiaokey.com</w:t>
      </w:r>
    </w:p>
    <w:p>
      <w:r>
        <w:t>马美丽，高晓燕，王景梅著 其他作品：https://www.jiaokey.com/tag/马美丽，高晓燕，王景梅著.html</w:t>
      </w:r>
    </w:p>
    <w:p>
      <w:r>
        <w:t>军事医科大学出版社 出版图书：https://www.jiaokey.com/tag/军事医科大学出版社.html</w:t>
      </w:r>
    </w:p>
    <w:p>
      <w:r>
        <w:t>关键词搜索：https://www.jiaokey.com/tag/专科护理技术操作流程及评分标准.html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