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书名：论文化生态保护  以厦门市闽南文化生态保护实验区为中心</w:t>
      </w:r>
    </w:p>
    <w:p>
      <w:r>
        <w:t>作者：刘登翰，陈耕著；杨华基，刘登翰主编</w:t>
      </w:r>
    </w:p>
    <w:p>
      <w:r>
        <w:t>出版社：福州：福建人民出版社</w:t>
      </w:r>
    </w:p>
    <w:p>
      <w:r>
        <w:t>出版日期：2014</w:t>
      </w:r>
    </w:p>
    <w:p>
      <w:r>
        <w:t>总页数：253</w:t>
      </w:r>
    </w:p>
    <w:p>
      <w:r>
        <w:t>更多请访问教客网: www.jiaokey.com</w:t>
      </w:r>
    </w:p>
    <w:p>
      <w:r>
        <w:t>论文化生态保护  以厦门市闽南文化生态保护实验区为中心 评论地址：https://www.jiaokey.com/book/detail/13587639.html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