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书名：社区秩序的生成  上海“城中村”社区实践的经济社会分析</w:t>
      </w:r>
    </w:p>
    <w:p>
      <w:r>
        <w:t>作者:张友庭著</w:t>
      </w:r>
    </w:p>
    <w:p>
      <w:r>
        <w:t>出版社:上海：上海社会科学院出版社</w:t>
      </w:r>
    </w:p>
    <w:p>
      <w:r>
        <w:t>出版日期：2014.06</w:t>
      </w:r>
    </w:p>
    <w:p>
      <w:r>
        <w:t>总页数：264</w:t>
      </w:r>
    </w:p>
    <w:p>
      <w:r>
        <w:t>更多请访问教客网:www.jiaokey.com</w:t>
      </w:r>
    </w:p>
    <w:p>
      <w:r>
        <w:t>社区秩序的生成  上海“城中村”社区实践的经济社会分析评论地址：https://www.jiaokey.com/book/detail/13587373.html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