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道路及防护工程立体绿化技术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道路及防护工程立体绿化技术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本书出售、求购地址：https://www.jiaokey.com/book/detail/13587321.html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关键词搜索：https://www.jiaokey.com/tag/道路及防护工程立体绿化技术.html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