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網路安全精要應用與標準</w:t>
      </w:r>
    </w:p>
    <w:p>
      <w:r>
        <w:rPr>
          <w:rFonts w:ascii="宋体" w:hAnsi="宋体" w:eastAsia="宋体"/>
          <w:sz w:val="24"/>
        </w:rPr>
        <w:t>（美）斯托林斯（William Stallings）著；賴榮樞譯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網路安全精要應用與標準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（美）斯托林斯（William Stallings）著；賴榮樞譯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臺灣培生教育出版股份有限公司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本书出售、求购地址：https://www.jiaokey.com/book/detail/13587174.html</w:t>
      </w:r>
    </w:p>
    <w:p>
      <w:r>
        <w:t>更多相关图书推荐：https://www.jiaokey.com</w:t>
      </w:r>
    </w:p>
    <w:p>
      <w:r>
        <w:t>（美）斯托林斯（William Stallings）著；賴榮樞譯 其他作品：https://www.jiaokey.com/tag/（美）斯托林斯（William Stallings）著；賴榮樞譯.html</w:t>
      </w:r>
    </w:p>
    <w:p>
      <w:r>
        <w:t>臺灣培生教育出版股份有限公司 出版图书：https://www.jiaokey.com/tag/臺灣培生教育出版股份有限公司.html</w:t>
      </w:r>
    </w:p>
    <w:p>
      <w:r>
        <w:t>关键词搜索：https://www.jiaokey.com/tag/網路安全精要應用與標準.html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