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广西文学的哲学叙事研究</w:t>
      </w:r>
    </w:p>
    <w:p>
      <w:r>
        <w:rPr>
          <w:rFonts w:ascii="宋体" w:hAnsi="宋体" w:eastAsia="宋体"/>
          <w:sz w:val="24"/>
        </w:rPr>
        <w:t>王志明，王卓华丛书主编；徐一周副主编；黄建云，罗雪松，梁忠东等成员；王志明，郑立峰著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广西文学的哲学叙事研究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王志明，王卓华丛书主编；徐一周副主编；黄建云，罗雪松，梁忠东等成员；王志明，郑立峰著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本书出售、求购地址：https://www.jiaokey.com/book/detail/13586927.html</w:t>
      </w:r>
    </w:p>
    <w:p>
      <w:r>
        <w:t>更多相关图书推荐：https://www.jiaokey.com</w:t>
      </w:r>
    </w:p>
    <w:p>
      <w:r>
        <w:t>王志明，王卓华丛书主编；徐一周副主编；黄建云，罗雪松，梁忠东等成员；王志明，郑立峰著 其他作品：https://www.jiaokey.com/tag/王志明，王卓华丛书主编；徐一周副主编；黄建云，罗雪松，梁忠东等成员；王志明，郑立峰著.html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关键词搜索：https://www.jiaokey.com/tag/广西文学的哲学叙事研究.html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