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伟大历程  庆祝中国共产党成立90周年网络作品大赛获奖作品选</w:t>
      </w:r>
    </w:p>
    <w:p>
      <w:r>
        <w:rPr>
          <w:rFonts w:ascii="宋体" w:hAnsi="宋体" w:eastAsia="宋体"/>
          <w:sz w:val="24"/>
        </w:rPr>
        <w:t>国家互联网信息办公室网络新闻协调局编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6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伟大历程  庆祝中国共产党成立90周年网络作品大赛获奖作品选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国家互联网信息办公室网络新闻协调局编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散文集-中国-当代-人像摄影-摄影集-现代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本书出售、求购地址：https://www.jiaokey.com/book/detail/13586675.html</w:t>
      </w:r>
    </w:p>
    <w:p>
      <w:r>
        <w:t>更多相关图书推荐：https://www.jiaokey.com</w:t>
      </w:r>
    </w:p>
    <w:p>
      <w:r>
        <w:t>国家互联网信息办公室网络新闻协调局编 其他作品：https://www.jiaokey.com/tag/国家互联网信息办公室网络新闻协调局编.html</w:t>
      </w:r>
    </w:p>
    <w:p>
      <w:r>
        <w:t>桂林:漓江出版社,2012.01 出版图书：https://www.jiaokey.com/tag/桂林:漓江出版社,2012.01.html</w:t>
      </w:r>
    </w:p>
    <w:p>
      <w:r>
        <w:t>关键词搜索：https://www.jiaokey.com/tag/散文集-中国-当代-人像摄影-摄影集-现代.html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