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书名：“三高症”与心脑血管病</w:t>
      </w:r>
    </w:p>
    <w:p>
      <w:r>
        <w:t>作者：郭栋，王伟华，李庆敏主编；郭凯，贾嫄，张丽等副主编；王英丽，胡克振，代红力等编</w:t>
      </w:r>
    </w:p>
    <w:p>
      <w:r>
        <w:t>出版社：北京:军事医学科学出版社,2014.03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“三高症”与心脑血管病 评论地址：https://www.jiaokey.com/book/detail/13586272.html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